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37" w:rsidRPr="00FD7337" w:rsidRDefault="00FD7337" w:rsidP="00FD7337">
      <w:pPr>
        <w:pStyle w:val="a3"/>
        <w:jc w:val="center"/>
        <w:rPr>
          <w:rFonts w:ascii="Calibri" w:hAnsi="Calibri" w:cs="Calibri"/>
          <w:color w:val="000000"/>
          <w:sz w:val="32"/>
          <w:szCs w:val="32"/>
        </w:rPr>
      </w:pPr>
      <w:bookmarkStart w:id="0" w:name="_GoBack"/>
      <w:r w:rsidRPr="00FD7337">
        <w:rPr>
          <w:rStyle w:val="c4"/>
          <w:b/>
          <w:bCs/>
          <w:color w:val="444444"/>
          <w:sz w:val="32"/>
          <w:szCs w:val="32"/>
        </w:rPr>
        <w:t>Памятка «Мудрые советы для родителей»</w:t>
      </w:r>
    </w:p>
    <w:bookmarkEnd w:id="0"/>
    <w:p w:rsidR="00FD7337" w:rsidRPr="00FD7337" w:rsidRDefault="00FD7337" w:rsidP="00FD7337">
      <w:pPr>
        <w:pStyle w:val="a3"/>
        <w:jc w:val="center"/>
        <w:rPr>
          <w:rFonts w:ascii="Calibri" w:hAnsi="Calibri" w:cs="Calibri"/>
          <w:color w:val="000000"/>
          <w:sz w:val="32"/>
          <w:szCs w:val="32"/>
        </w:rPr>
      </w:pPr>
      <w:r w:rsidRPr="00FD7337">
        <w:rPr>
          <w:rStyle w:val="c4"/>
          <w:b/>
          <w:bCs/>
          <w:color w:val="444444"/>
          <w:sz w:val="32"/>
          <w:szCs w:val="32"/>
        </w:rPr>
        <w:t>«Дорога в четырнадцать шагов»</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1. Сохраняйте спокойствие и достоинство.</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Найдите в себе силы для решения ситуации. Не нужно впадать в панику, Вы имеете на это право. Криком, битьем, угрозами вы ничего не добьетесь. Беда, которая стала горем для вас и всей семьи, поправима. Исправить ситуацию можно, если Вы отнесетесь к ней спокойно и обдуманно, так же, как вы раньше относились к другим неприятностям.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2. Разберитесь в ситуации.</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Даже в том случае, когда Вам точно известно, что ребенок совершил правонарушение, это отнюдь не означает, что он закоренелый преступник. Не спешите с личными выводами. Постарайтесь определиться, сумеете ли Вы сами справиться с ситуацией или же необходимо обратиться за помощью к специалистам.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3. Сохраните доверие ребенка к себе.</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Поговорите со своим ребенком на равных. Отсутствие общения приводит к вырастанию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подростка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разговоре удастся выявить общность Ваших прошлых и стоящих сегодня перед ребенком проблем. Вполне возможно, что ребенок ведет себя вызывающе, чтобы утвердиться, пережить жизненную драму.</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4. Узнайте как можно больше о том, что происходит с Вашим ребенком.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Совершив противоправные действия, дети склонны обвинять в </w:t>
      </w:r>
      <w:proofErr w:type="gramStart"/>
      <w:r>
        <w:rPr>
          <w:rStyle w:val="c0"/>
          <w:color w:val="444444"/>
        </w:rPr>
        <w:t>случившем</w:t>
      </w:r>
      <w:proofErr w:type="gramEnd"/>
      <w:r>
        <w:rPr>
          <w:rStyle w:val="c0"/>
          <w:color w:val="444444"/>
        </w:rPr>
        <w:t xml:space="preserve">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5. Измените свое отношение к ребенку.</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Случившееся должно заставить Вас понять, что Ваш ребенок - уже достаточно взрослый, чтобы отвечать за свои поступки.</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6. Не позволяйте собой манипулировать.</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Будьте готовы встретить сопротивление со стороны ребенка, его раздражение, его попытки Вами манипулировать. Сюда могут присоединиться демонстративные попытки покончить с собой, чтобы Вы своевременно его спасли и исполнили желания. Введение ограничений, в конце концов, поможет подростку убедиться - что он Вам небезразличен. А Вы не забудьте подчеркнуть, что действуете так, любя и тревожась за него, и поступаете так в его интересах.</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7. Не исправляйте за ребенка его ошибки.</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выводов, становится безответственным и непригодным к жизни в обществе.</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8. Меньше говорите, а больше делайте.</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на самом деле практически не слыша ни единого Вашего слова. Такое отношение к Вашим словам формируется у ребенка потому, что Вы не выполняете ни </w:t>
      </w:r>
      <w:r>
        <w:rPr>
          <w:rStyle w:val="c0"/>
          <w:color w:val="444444"/>
        </w:rPr>
        <w:lastRenderedPageBreak/>
        <w:t>одно из своих «страшных» обещаний. Поэтому, выслушав Ваши очередные угрозы, он легко дает обещание исправиться, стать нормальным» человеком. Обещать он будет все, что угодно, так как не собирается ничего выполнять. Он давно перестал верить в реальность Ваших угроз. Ребенок считает Вас своей собственностью, поэтому не ждет от Вас никаких конкретных действий. В том же случае, когда Вы выполняете то, что обещали, он становится гораздо более управляемым и послушным.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9. Приложите усилия, чтобы восстановить взаимопонимание с ребенком.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Обратитесь вместе с ребенком к психологу, психотерапевту, убедив его в том, что эта помощь необходима и Вам, и ему. Специалист поможет выстроить новые взаимоотношения с Вашим ребенком.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10. Предоставьте ребенку возможность исправить свое поведение самостоятельно.</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его ошибки самостоятельно. Это трудно, но не невозможно, поэтому дайте ребенку самому убедиться в этом.</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11. Не пускайте процесс на самотек.</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Необходимо поддержать самостоятельные шаги ребенка к исправлению. Используйте любые возможности для моральной поддержки.</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12. Восстановите доверие к ребенку.</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В первую очередь прекратите обсуждать уже </w:t>
      </w:r>
      <w:proofErr w:type="gramStart"/>
      <w:r>
        <w:rPr>
          <w:rStyle w:val="c0"/>
          <w:color w:val="444444"/>
        </w:rPr>
        <w:t>произошедшее</w:t>
      </w:r>
      <w:proofErr w:type="gramEnd"/>
      <w:r>
        <w:rPr>
          <w:rStyle w:val="c0"/>
          <w:color w:val="444444"/>
        </w:rPr>
        <w:t>. Не напоминайте ребенку о его проступке, так как навязчивые разговоры могут сыграть провокационную роль.</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 xml:space="preserve">Шаг 13. Установите разумные границы контроля. 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Pr>
          <w:rStyle w:val="c0"/>
          <w:color w:val="444444"/>
        </w:rPr>
        <w:t>контроля за</w:t>
      </w:r>
      <w:proofErr w:type="gramEnd"/>
      <w:r>
        <w:rPr>
          <w:rStyle w:val="c0"/>
          <w:color w:val="444444"/>
        </w:rPr>
        <w:t xml:space="preserve"> каждым его шагом - это не поможет, но травмирует его.</w:t>
      </w:r>
    </w:p>
    <w:p w:rsidR="00FD7337" w:rsidRDefault="00FD7337" w:rsidP="00FD7337">
      <w:pPr>
        <w:pStyle w:val="c1"/>
        <w:shd w:val="clear" w:color="auto" w:fill="FFFFFF"/>
        <w:spacing w:before="0" w:beforeAutospacing="0" w:after="0" w:afterAutospacing="0"/>
        <w:jc w:val="both"/>
        <w:rPr>
          <w:rFonts w:ascii="Calibri" w:hAnsi="Calibri" w:cs="Calibri"/>
          <w:color w:val="000000"/>
          <w:sz w:val="22"/>
          <w:szCs w:val="22"/>
        </w:rPr>
      </w:pPr>
      <w:r>
        <w:rPr>
          <w:rStyle w:val="c0"/>
          <w:color w:val="444444"/>
        </w:rPr>
        <w:t>Шаг 14. Помогайте ребенку изменить жизнь к лучшему. Постарайтесь найти время для общения с подростком и совместных занятий.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w:t>
      </w:r>
    </w:p>
    <w:p w:rsidR="00FD7337" w:rsidRDefault="00FD7337" w:rsidP="00FD7337"/>
    <w:p w:rsidR="00D728D4" w:rsidRDefault="00D728D4"/>
    <w:sectPr w:rsidR="00D72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37"/>
    <w:rsid w:val="00D728D4"/>
    <w:rsid w:val="00FD7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D7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D7337"/>
  </w:style>
  <w:style w:type="paragraph" w:customStyle="1" w:styleId="c1">
    <w:name w:val="c1"/>
    <w:basedOn w:val="a"/>
    <w:rsid w:val="00FD7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7337"/>
  </w:style>
  <w:style w:type="paragraph" w:styleId="a3">
    <w:name w:val="Title"/>
    <w:basedOn w:val="a"/>
    <w:next w:val="a"/>
    <w:link w:val="a4"/>
    <w:uiPriority w:val="10"/>
    <w:qFormat/>
    <w:rsid w:val="00FD73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D733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FD7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D7337"/>
  </w:style>
  <w:style w:type="paragraph" w:customStyle="1" w:styleId="c1">
    <w:name w:val="c1"/>
    <w:basedOn w:val="a"/>
    <w:rsid w:val="00FD73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D7337"/>
  </w:style>
  <w:style w:type="paragraph" w:styleId="a3">
    <w:name w:val="Title"/>
    <w:basedOn w:val="a"/>
    <w:next w:val="a"/>
    <w:link w:val="a4"/>
    <w:uiPriority w:val="10"/>
    <w:qFormat/>
    <w:rsid w:val="00FD73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D733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dc:creator>
  <cp:lastModifiedBy>Л</cp:lastModifiedBy>
  <cp:revision>1</cp:revision>
  <dcterms:created xsi:type="dcterms:W3CDTF">2022-12-19T10:15:00Z</dcterms:created>
  <dcterms:modified xsi:type="dcterms:W3CDTF">2022-12-19T10:16:00Z</dcterms:modified>
</cp:coreProperties>
</file>